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left"/>
        <w:rPr>
          <w:rFonts w:ascii="Comic Sans MS" w:hAnsi="Comic Sans MS"/>
          <w:b w:val="false"/>
          <w:b w:val="false"/>
          <w:bCs w:val="false"/>
          <w:sz w:val="20"/>
          <w:szCs w:val="20"/>
        </w:rPr>
      </w:pPr>
      <w:r>
        <w:rPr>
          <w:rFonts w:ascii="Comic Sans MS" w:hAnsi="Comic Sans MS"/>
          <w:b w:val="false"/>
          <w:bCs w:val="false"/>
          <w:sz w:val="20"/>
          <w:szCs w:val="20"/>
        </w:rPr>
        <mc:AlternateContent>
          <mc:Choice Requires="wps">
            <w:drawing>
              <wp:anchor behindDoc="1" distT="0" distB="0" distL="0" distR="0" simplePos="0" locked="0" layoutInCell="1" allowOverlap="1" relativeHeight="2">
                <wp:simplePos x="0" y="0"/>
                <wp:positionH relativeFrom="column">
                  <wp:posOffset>0</wp:posOffset>
                </wp:positionH>
                <wp:positionV relativeFrom="page">
                  <wp:posOffset>0</wp:posOffset>
                </wp:positionV>
                <wp:extent cx="2387600" cy="1285875"/>
                <wp:effectExtent l="0" t="0" r="0" b="0"/>
                <wp:wrapSquare wrapText="bothSides"/>
                <wp:docPr id="1" name="Imag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1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2386800" cy="12852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Image 1" stroked="f" style="position:absolute;margin-left:0pt;margin-top:0pt;width:187.9pt;height:101.15pt;mso-position-vertical-relative:page" type="shapetype_75">
                <v:imagedata r:id="rId2" o:detectmouseclick="t"/>
                <w10:wrap type="none"/>
                <v:stroke color="gray" joinstyle="round" endcap="flat"/>
              </v:shape>
            </w:pict>
          </mc:Fallback>
        </mc:AlternateConten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Comic Sans MS" w:hAnsi="Comic Sans MS"/>
          <w:b w:val="false"/>
          <w:b w:val="false"/>
          <w:bCs w:val="false"/>
          <w:sz w:val="20"/>
          <w:szCs w:val="20"/>
        </w:rPr>
      </w:pPr>
      <w:r>
        <w:rPr>
          <w:rFonts w:ascii="Comic Sans MS" w:hAnsi="Comic Sans MS"/>
          <w:b w:val="false"/>
          <w:bCs w:val="false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Comic Sans MS" w:hAnsi="Comic Sans MS"/>
          <w:b w:val="false"/>
          <w:b w:val="false"/>
          <w:bCs w:val="false"/>
          <w:sz w:val="20"/>
          <w:szCs w:val="20"/>
        </w:rPr>
      </w:pPr>
      <w:r>
        <w:rPr>
          <w:rFonts w:ascii="Comic Sans MS" w:hAnsi="Comic Sans MS"/>
          <w:b w:val="false"/>
          <w:bCs w:val="false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Comic Sans MS" w:hAnsi="Comic Sans MS"/>
          <w:b w:val="false"/>
          <w:b w:val="false"/>
          <w:bCs w:val="false"/>
          <w:sz w:val="20"/>
          <w:szCs w:val="20"/>
        </w:rPr>
      </w:pPr>
      <w:r>
        <w:rPr>
          <w:rFonts w:ascii="Comic Sans MS" w:hAnsi="Comic Sans MS"/>
          <w:b w:val="false"/>
          <w:bCs w:val="false"/>
          <w:sz w:val="20"/>
          <w:szCs w:val="20"/>
        </w:rPr>
        <w:t>Siège social : Mairie de Saint Hilaire  des Landes  35 140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Comic Sans MS" w:hAnsi="Comic Sans MS"/>
          <w:b w:val="false"/>
          <w:b w:val="false"/>
          <w:bCs w:val="false"/>
          <w:sz w:val="20"/>
          <w:szCs w:val="20"/>
        </w:rPr>
      </w:pPr>
      <w:r>
        <w:rPr>
          <w:rFonts w:ascii="Comic Sans MS" w:hAnsi="Comic Sans MS"/>
          <w:b w:val="false"/>
          <w:bCs w:val="false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Règlement intérieur saison 202</w:t>
      </w:r>
      <w:r>
        <w:rPr>
          <w:rFonts w:ascii="Comic Sans MS" w:hAnsi="Comic Sans MS"/>
          <w:b/>
          <w:sz w:val="20"/>
          <w:szCs w:val="20"/>
        </w:rPr>
        <w:t>5</w:t>
      </w:r>
      <w:r>
        <w:rPr>
          <w:rFonts w:ascii="Comic Sans MS" w:hAnsi="Comic Sans MS"/>
          <w:b/>
          <w:sz w:val="20"/>
          <w:szCs w:val="20"/>
        </w:rPr>
        <w:t xml:space="preserve"> - 202</w:t>
      </w:r>
      <w:r>
        <w:rPr>
          <w:rFonts w:ascii="Comic Sans MS" w:hAnsi="Comic Sans MS"/>
          <w:b/>
          <w:sz w:val="20"/>
          <w:szCs w:val="20"/>
        </w:rPr>
        <w:t>6</w:t>
      </w:r>
    </w:p>
    <w:p>
      <w:pPr>
        <w:pStyle w:val="Normal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Jours de fonctionnement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Les séances de marche nordique se déroulent toutes les semaines, à l'exception des périodes de vacances scolaires.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La saison couvre la période du 1er septembre au 31 août.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Quatre sorties sont proposées par semaine : le lundi après-midi, les mardi, jeudi et samedi matin.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tbl>
      <w:tblPr>
        <w:tblW w:w="8977" w:type="dxa"/>
        <w:jc w:val="left"/>
        <w:tblInd w:w="198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6"/>
        <w:gridCol w:w="4501"/>
      </w:tblGrid>
      <w:tr>
        <w:trPr/>
        <w:tc>
          <w:tcPr>
            <w:tcW w:w="8977" w:type="dxa"/>
            <w:gridSpan w:val="2"/>
            <w:tcBorders>
              <w:top w:val="single" w:sz="4" w:space="0" w:color="00000A"/>
              <w:left w:val="single" w:sz="4" w:space="0" w:color="00000A"/>
            </w:tcBorders>
            <w:shd w:fill="FFFFFF" w:val="clear"/>
          </w:tcPr>
          <w:p>
            <w:pPr>
              <w:pStyle w:val="Content"/>
              <w:spacing w:lineRule="atLeast" w:line="360" w:before="0" w:after="0"/>
              <w:jc w:val="center"/>
              <w:rPr>
                <w:rFonts w:ascii="Comic Sans MS" w:hAnsi="Comic Sans MS"/>
                <w:b/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Saison 202</w:t>
            </w: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5</w:t>
            </w: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/202</w:t>
            </w: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6</w:t>
            </w:r>
          </w:p>
        </w:tc>
      </w:tr>
      <w:tr>
        <w:trPr/>
        <w:tc>
          <w:tcPr>
            <w:tcW w:w="8977" w:type="dxa"/>
            <w:gridSpan w:val="2"/>
            <w:tcBorders>
              <w:top w:val="single" w:sz="4" w:space="0" w:color="00000A"/>
              <w:left w:val="single" w:sz="4" w:space="0" w:color="00000A"/>
            </w:tcBorders>
            <w:shd w:fill="9BBB59" w:val="clear"/>
          </w:tcPr>
          <w:p>
            <w:pPr>
              <w:pStyle w:val="Content"/>
              <w:spacing w:lineRule="atLeast" w:line="360" w:before="0" w:after="0"/>
              <w:jc w:val="center"/>
              <w:rPr>
                <w:rFonts w:ascii="Comic Sans MS" w:hAnsi="Comic Sans MS"/>
                <w:b/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Lundi 13h30 (2 distances)</w:t>
            </w:r>
          </w:p>
        </w:tc>
      </w:tr>
      <w:tr>
        <w:trPr/>
        <w:tc>
          <w:tcPr>
            <w:tcW w:w="4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Petite </w:t>
            </w:r>
            <w:r>
              <w:rPr>
                <w:rFonts w:ascii="Comic Sans MS" w:hAnsi="Comic Sans MS"/>
                <w:sz w:val="20"/>
                <w:szCs w:val="20"/>
              </w:rPr>
              <w:t>distance (10 km)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Moyenne distance (12 km)</w:t>
            </w:r>
          </w:p>
        </w:tc>
      </w:tr>
      <w:tr>
        <w:trPr/>
        <w:tc>
          <w:tcPr>
            <w:tcW w:w="44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94BD5E" w:val="clear"/>
          </w:tcPr>
          <w:p>
            <w:pPr>
              <w:pStyle w:val="Content"/>
              <w:spacing w:lineRule="atLeast" w:line="360" w:before="0" w:after="0"/>
              <w:jc w:val="center"/>
              <w:rPr>
                <w:rFonts w:ascii="Comic Sans MS" w:hAnsi="Comic Sans MS"/>
                <w:b/>
                <w:b/>
                <w:i/>
                <w:i/>
                <w:color w:val="000000"/>
                <w:sz w:val="20"/>
                <w:szCs w:val="20"/>
                <w:highlight w:val="darkYellow"/>
              </w:rPr>
            </w:pP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  <w:highlight w:val="darkYellow"/>
              </w:rPr>
              <w:t xml:space="preserve">                             </w:t>
            </w: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  <w:highlight w:val="darkYellow"/>
              </w:rPr>
              <w:t>Mardi 8h00</w:t>
            </w:r>
          </w:p>
        </w:tc>
        <w:tc>
          <w:tcPr>
            <w:tcW w:w="45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94BD5E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color w:val="000000"/>
                <w:sz w:val="20"/>
                <w:szCs w:val="20"/>
                <w:highlight w:val="darkYellow"/>
              </w:rPr>
            </w:pPr>
            <w:r>
              <w:rPr>
                <w:rFonts w:ascii="Comic Sans MS" w:hAnsi="Comic Sans MS"/>
                <w:i/>
                <w:iCs/>
                <w:color w:val="000000"/>
                <w:sz w:val="20"/>
                <w:szCs w:val="20"/>
                <w:highlight w:val="darkYellow"/>
              </w:rPr>
              <w:t xml:space="preserve"> </w:t>
            </w:r>
            <w:r>
              <w:rPr>
                <w:rFonts w:ascii="Comic Sans MS" w:hAnsi="Comic Sans MS"/>
                <w:i/>
                <w:iCs/>
                <w:color w:val="000000"/>
                <w:sz w:val="20"/>
                <w:szCs w:val="20"/>
                <w:highlight w:val="darkYellow"/>
              </w:rPr>
              <w:t>1 distance</w:t>
            </w:r>
            <w:r>
              <w:rPr>
                <w:rFonts w:ascii="Comic Sans MS" w:hAnsi="Comic Sans MS"/>
                <w:color w:val="000000"/>
                <w:sz w:val="20"/>
                <w:szCs w:val="20"/>
                <w:highlight w:val="darkYellow"/>
              </w:rPr>
              <w:t xml:space="preserve">   </w:t>
            </w:r>
          </w:p>
        </w:tc>
      </w:tr>
      <w:tr>
        <w:trPr/>
        <w:tc>
          <w:tcPr>
            <w:tcW w:w="44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                                        </w:t>
            </w:r>
            <w:r>
              <w:rPr>
                <w:rFonts w:ascii="Comic Sans MS" w:hAnsi="Comic Sans MS"/>
                <w:sz w:val="20"/>
                <w:szCs w:val="20"/>
              </w:rPr>
              <w:t xml:space="preserve">Longue </w:t>
            </w:r>
          </w:p>
        </w:tc>
        <w:tc>
          <w:tcPr>
            <w:tcW w:w="450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FFFFFF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distance (20km)</w:t>
            </w:r>
          </w:p>
        </w:tc>
      </w:tr>
      <w:tr>
        <w:trPr/>
        <w:tc>
          <w:tcPr>
            <w:tcW w:w="8977" w:type="dxa"/>
            <w:gridSpan w:val="2"/>
            <w:tcBorders>
              <w:top w:val="single" w:sz="4" w:space="0" w:color="00000A"/>
              <w:left w:val="single" w:sz="4" w:space="0" w:color="00000A"/>
            </w:tcBorders>
            <w:shd w:fill="9BBB59" w:val="clear"/>
          </w:tcPr>
          <w:p>
            <w:pPr>
              <w:pStyle w:val="Content"/>
              <w:spacing w:lineRule="atLeast" w:line="360" w:before="0" w:after="0"/>
              <w:jc w:val="center"/>
              <w:rPr>
                <w:rFonts w:ascii="Comic Sans MS" w:hAnsi="Comic Sans MS"/>
                <w:b/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Mardi 9h00 (2 distances)</w:t>
            </w:r>
          </w:p>
        </w:tc>
      </w:tr>
      <w:tr>
        <w:trPr/>
        <w:tc>
          <w:tcPr>
            <w:tcW w:w="4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Petite </w:t>
            </w:r>
            <w:r>
              <w:rPr>
                <w:rFonts w:ascii="Comic Sans MS" w:hAnsi="Comic Sans MS"/>
                <w:sz w:val="20"/>
                <w:szCs w:val="20"/>
              </w:rPr>
              <w:t xml:space="preserve">distance </w:t>
            </w:r>
          </w:p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>
              <w:rPr>
                <w:rFonts w:ascii="Comic Sans MS" w:hAnsi="Comic Sans MS"/>
                <w:sz w:val="20"/>
                <w:szCs w:val="20"/>
              </w:rPr>
              <w:t>10/</w:t>
            </w:r>
            <w:r>
              <w:rPr>
                <w:rFonts w:ascii="Comic Sans MS" w:hAnsi="Comic Sans MS"/>
                <w:sz w:val="20"/>
                <w:szCs w:val="20"/>
              </w:rPr>
              <w:t>12km)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Moyenne distance </w:t>
            </w:r>
          </w:p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(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>12/</w:t>
            </w:r>
            <w:r>
              <w:rPr>
                <w:rFonts w:ascii="Comic Sans MS" w:hAnsi="Comic Sans MS"/>
                <w:color w:val="000000"/>
                <w:sz w:val="20"/>
                <w:szCs w:val="20"/>
              </w:rPr>
              <w:t>14 km)</w:t>
            </w:r>
          </w:p>
        </w:tc>
      </w:tr>
      <w:tr>
        <w:trPr/>
        <w:tc>
          <w:tcPr>
            <w:tcW w:w="8977" w:type="dxa"/>
            <w:gridSpan w:val="2"/>
            <w:tcBorders>
              <w:top w:val="single" w:sz="4" w:space="0" w:color="00000A"/>
              <w:left w:val="single" w:sz="4" w:space="0" w:color="00000A"/>
            </w:tcBorders>
            <w:shd w:fill="9BBB59" w:val="clear"/>
          </w:tcPr>
          <w:p>
            <w:pPr>
              <w:pStyle w:val="Content"/>
              <w:spacing w:lineRule="atLeast" w:line="360" w:before="0" w:after="0"/>
              <w:jc w:val="center"/>
              <w:rPr>
                <w:rFonts w:ascii="Comic Sans MS" w:hAnsi="Comic Sans MS"/>
                <w:b/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Jeudi 9h00 (3 distances)</w:t>
            </w:r>
          </w:p>
        </w:tc>
      </w:tr>
      <w:tr>
        <w:trPr/>
        <w:tc>
          <w:tcPr>
            <w:tcW w:w="4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Petite distance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( 8/</w:t>
            </w:r>
            <w:r>
              <w:rPr>
                <w:rFonts w:ascii="Comic Sans MS" w:hAnsi="Comic Sans MS"/>
                <w:sz w:val="20"/>
                <w:szCs w:val="20"/>
              </w:rPr>
              <w:t>10</w:t>
            </w:r>
            <w:r>
              <w:rPr>
                <w:rFonts w:ascii="Comic Sans MS" w:hAnsi="Comic Sans MS"/>
                <w:sz w:val="20"/>
                <w:szCs w:val="20"/>
              </w:rPr>
              <w:t>km)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Moyennes </w:t>
            </w:r>
            <w:r>
              <w:rPr>
                <w:rFonts w:ascii="Comic Sans MS" w:hAnsi="Comic Sans MS"/>
                <w:sz w:val="20"/>
                <w:szCs w:val="20"/>
              </w:rPr>
              <w:t>distances</w:t>
            </w:r>
          </w:p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(1</w:t>
            </w:r>
            <w:r>
              <w:rPr>
                <w:rFonts w:ascii="Comic Sans MS" w:hAnsi="Comic Sans MS"/>
                <w:sz w:val="20"/>
                <w:szCs w:val="20"/>
              </w:rPr>
              <w:t>0/</w:t>
            </w:r>
            <w:r>
              <w:rPr>
                <w:rFonts w:ascii="Comic Sans MS" w:hAnsi="Comic Sans MS"/>
                <w:sz w:val="20"/>
                <w:szCs w:val="20"/>
              </w:rPr>
              <w:t xml:space="preserve">12 à 14 km) </w:t>
            </w:r>
          </w:p>
        </w:tc>
      </w:tr>
      <w:tr>
        <w:trPr/>
        <w:tc>
          <w:tcPr>
            <w:tcW w:w="8977" w:type="dxa"/>
            <w:gridSpan w:val="2"/>
            <w:tcBorders>
              <w:top w:val="single" w:sz="4" w:space="0" w:color="00000A"/>
              <w:left w:val="single" w:sz="4" w:space="0" w:color="00000A"/>
            </w:tcBorders>
            <w:shd w:fill="9BBB59" w:val="clear"/>
          </w:tcPr>
          <w:p>
            <w:pPr>
              <w:pStyle w:val="Content"/>
              <w:spacing w:lineRule="atLeast" w:line="360" w:before="0" w:after="0"/>
              <w:jc w:val="center"/>
              <w:rPr>
                <w:rFonts w:ascii="Comic Sans MS" w:hAnsi="Comic Sans MS"/>
                <w:b/>
                <w:b/>
                <w:i/>
                <w:i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color w:val="000000"/>
                <w:sz w:val="20"/>
                <w:szCs w:val="20"/>
              </w:rPr>
              <w:t>Samedi 9h00 (2 niveaux)</w:t>
            </w:r>
          </w:p>
        </w:tc>
      </w:tr>
      <w:tr>
        <w:trPr/>
        <w:tc>
          <w:tcPr>
            <w:tcW w:w="4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 xml:space="preserve">Moyenne </w:t>
            </w:r>
            <w:r>
              <w:rPr>
                <w:rFonts w:ascii="Comic Sans MS" w:hAnsi="Comic Sans MS"/>
                <w:sz w:val="20"/>
                <w:szCs w:val="20"/>
              </w:rPr>
              <w:t>distance (10 km)</w:t>
            </w:r>
          </w:p>
        </w:tc>
        <w:tc>
          <w:tcPr>
            <w:tcW w:w="45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fill="auto" w:val="clear"/>
          </w:tcPr>
          <w:p>
            <w:pPr>
              <w:pStyle w:val="Content"/>
              <w:spacing w:lineRule="atLeast" w:line="360" w:before="0" w:after="0"/>
              <w:rPr>
                <w:rFonts w:ascii="Comic Sans MS" w:hAnsi="Comic Sans MS"/>
                <w:color w:val="000000"/>
                <w:sz w:val="20"/>
                <w:szCs w:val="20"/>
              </w:rPr>
            </w:pPr>
            <w:r>
              <w:rPr>
                <w:rFonts w:ascii="Comic Sans MS" w:hAnsi="Comic Sans MS"/>
                <w:color w:val="000000"/>
                <w:sz w:val="20"/>
                <w:szCs w:val="20"/>
              </w:rPr>
              <w:t>Grande distance (12 km)</w:t>
            </w:r>
          </w:p>
        </w:tc>
      </w:tr>
    </w:tbl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Lorsqu’une seule distance est proposée dans le cas où il n’y a qu’un encadrant présent, celle-ci doit être la plus courte. 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  <w:highlight w:val="yellow"/>
        </w:rPr>
      </w:pPr>
      <w:r>
        <w:rPr>
          <w:rFonts w:ascii="Comic Sans MS" w:hAnsi="Comic Sans MS"/>
          <w:sz w:val="20"/>
          <w:szCs w:val="20"/>
          <w:highlight w:val="yellow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Les marches peuvent être annulées pour :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-1)</w:t>
        <w:tab/>
        <w:t xml:space="preserve"> </w:t>
      </w:r>
      <w:r>
        <w:rPr>
          <w:rFonts w:ascii="Comic Sans MS" w:hAnsi="Comic Sans MS"/>
          <w:b/>
          <w:bCs/>
          <w:sz w:val="20"/>
          <w:szCs w:val="20"/>
        </w:rPr>
        <w:t>raisons météo :</w:t>
      </w:r>
      <w:r>
        <w:rPr>
          <w:rFonts w:ascii="Comic Sans MS" w:hAnsi="Comic Sans MS"/>
          <w:sz w:val="20"/>
          <w:szCs w:val="20"/>
        </w:rPr>
        <w:t xml:space="preserve"> orages, vent fort, verglas, canicule, etc (en général à partir de la vigilance "jaune" de Météo-France). La décision peut être prise au dernier moment d’où la nécessité de consulter le site avant de partir.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-2)</w:t>
        <w:tab/>
        <w:t xml:space="preserve"> </w:t>
      </w:r>
      <w:r>
        <w:rPr>
          <w:rFonts w:ascii="Comic Sans MS" w:hAnsi="Comic Sans MS"/>
          <w:b/>
          <w:bCs/>
          <w:sz w:val="20"/>
          <w:szCs w:val="20"/>
        </w:rPr>
        <w:t>indisponibilité d’encadrants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L’association pourra proposer des sorties à la journée sur des sites plus éloignés du Coglais, des marches de nuit, des séjours de marche nordique (week-ends ou semaine). 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Lieu de rendez-vous 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Les lieux de rendez-vous seront définis en fonction des sorties prévues.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Ils sont consultables sur sur le site internet :  coglaismarchenordique.</w:t>
      </w:r>
      <w:r>
        <w:rPr>
          <w:rFonts w:ascii="Comic Sans MS" w:hAnsi="Comic Sans MS"/>
          <w:sz w:val="20"/>
          <w:szCs w:val="20"/>
        </w:rPr>
        <w:t>fr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Un covoiturage pourra être alors organisé pour se rendre sur les lieux de départ des marches.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bCs/>
          <w:sz w:val="20"/>
          <w:szCs w:val="20"/>
        </w:rPr>
      </w:pPr>
      <w:r>
        <w:rPr>
          <w:rFonts w:ascii="Comic Sans MS" w:hAnsi="Comic Sans MS"/>
          <w:b/>
          <w:bCs/>
          <w:sz w:val="20"/>
          <w:szCs w:val="20"/>
        </w:rPr>
        <w:t>3.Assurances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 w:val="false"/>
          <w:b w:val="false"/>
          <w:bCs w:val="false"/>
          <w:sz w:val="20"/>
          <w:szCs w:val="20"/>
        </w:rPr>
      </w:pPr>
      <w:r>
        <w:rPr>
          <w:rFonts w:ascii="Comic Sans MS" w:hAnsi="Comic Sans MS"/>
          <w:b w:val="false"/>
          <w:bCs w:val="false"/>
          <w:sz w:val="20"/>
          <w:szCs w:val="20"/>
        </w:rPr>
        <w:t>C'est l'assurance du propriétaire du véhicule qui couvre en cas d'accident sur le trajet, pendant le transport et celle de l'association qui couvre pendant l'activité.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Les personnes qui participent aux deux premières séances d'initiation de marche nordique doivent posséder une assurance personnelle.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 w:eastAsia="Times New Roman" w:cs="Helvetica"/>
          <w:sz w:val="20"/>
          <w:szCs w:val="20"/>
          <w:lang w:eastAsia="fr-FR"/>
        </w:rPr>
      </w:pPr>
      <w:r>
        <w:rPr>
          <w:rFonts w:eastAsia="Times New Roman" w:cs="Helvetica" w:ascii="Comic Sans MS" w:hAnsi="Comic Sans MS"/>
          <w:sz w:val="20"/>
          <w:szCs w:val="20"/>
          <w:lang w:eastAsia="fr-FR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4.Attestation de non contre indication </w:t>
      </w:r>
    </w:p>
    <w:p>
      <w:pPr>
        <w:pStyle w:val="ListParagraph"/>
        <w:shd w:fill="FFFFFF" w:val="clear"/>
        <w:spacing w:lineRule="auto" w:line="240" w:before="28" w:after="28"/>
        <w:ind w:left="142" w:right="0" w:hanging="0"/>
        <w:rPr/>
      </w:pPr>
      <w:r>
        <w:rPr>
          <w:rFonts w:eastAsia="Times New Roman" w:cs="Helvetica" w:ascii="Comic Sans MS" w:hAnsi="Comic Sans MS"/>
          <w:bCs/>
          <w:sz w:val="20"/>
          <w:szCs w:val="20"/>
          <w:u w:val="single"/>
          <w:lang w:eastAsia="fr-FR"/>
        </w:rPr>
        <w:t>Adhésion</w:t>
      </w:r>
      <w:r>
        <w:rPr>
          <w:rFonts w:eastAsia="Times New Roman" w:cs="Helvetica" w:ascii="Comic Sans MS" w:hAnsi="Comic Sans MS"/>
          <w:bCs/>
          <w:sz w:val="20"/>
          <w:szCs w:val="20"/>
          <w:lang w:eastAsia="fr-FR"/>
        </w:rPr>
        <w:t xml:space="preserve"> à Coglais Marche Nordique</w:t>
      </w:r>
      <w:r>
        <w:rPr>
          <w:rFonts w:eastAsia="Times New Roman" w:cs="Helvetica" w:ascii="Comic Sans MS" w:hAnsi="Comic Sans MS"/>
          <w:sz w:val="20"/>
          <w:szCs w:val="20"/>
          <w:lang w:eastAsia="fr-FR"/>
        </w:rPr>
        <w:t> </w:t>
      </w:r>
    </w:p>
    <w:p>
      <w:pPr>
        <w:pStyle w:val="ListParagraph"/>
        <w:shd w:fill="FFFFFF" w:val="clear"/>
        <w:spacing w:lineRule="auto" w:line="240" w:before="28" w:after="28"/>
        <w:ind w:left="142" w:right="0" w:hanging="0"/>
        <w:rPr/>
      </w:pPr>
      <w:r>
        <w:rPr>
          <w:rFonts w:eastAsia="Times New Roman" w:cs="Helvetica" w:ascii="Comic Sans MS" w:hAnsi="Comic Sans MS"/>
          <w:sz w:val="20"/>
          <w:szCs w:val="20"/>
          <w:lang w:eastAsia="fr-FR"/>
        </w:rPr>
        <w:t xml:space="preserve">Chaque adhérent devra remplir une attestation de non contre indication à la marche nordique, en s'aidant du </w:t>
      </w:r>
      <w:hyperlink r:id="rId3">
        <w:r>
          <w:rPr>
            <w:rStyle w:val="ListLabel39"/>
            <w:rFonts w:cs="Calibri"/>
            <w:sz w:val="20"/>
            <w:szCs w:val="20"/>
          </w:rPr>
          <w:t>questionnaire de santé</w:t>
        </w:r>
      </w:hyperlink>
      <w:r>
        <w:rPr>
          <w:rFonts w:eastAsia="Times New Roman" w:cs="Helvetica" w:ascii="Comic Sans MS" w:hAnsi="Comic Sans MS"/>
          <w:sz w:val="20"/>
          <w:szCs w:val="20"/>
          <w:lang w:eastAsia="fr-FR"/>
        </w:rPr>
        <w:t xml:space="preserve"> </w:t>
      </w:r>
      <w:r>
        <w:rPr>
          <w:rFonts w:eastAsia="Times New Roman" w:ascii="Comic Sans MS" w:hAnsi="Comic Sans MS"/>
          <w:bCs/>
          <w:sz w:val="20"/>
          <w:szCs w:val="20"/>
          <w:lang w:eastAsia="fr-FR"/>
        </w:rPr>
        <w:t>homologué par jeunesse et sport (</w:t>
      </w:r>
      <w:hyperlink r:id="rId4">
        <w:r>
          <w:rPr>
            <w:rStyle w:val="ListLabel40"/>
            <w:rFonts w:cs="Calibri"/>
            <w:sz w:val="20"/>
            <w:szCs w:val="20"/>
          </w:rPr>
          <w:t>formulaire Cerfa n°15699*01</w:t>
        </w:r>
      </w:hyperlink>
      <w:r>
        <w:rPr>
          <w:rFonts w:eastAsia="Times New Roman" w:ascii="Comic Sans MS" w:hAnsi="Comic Sans MS"/>
          <w:sz w:val="20"/>
          <w:szCs w:val="20"/>
          <w:lang w:eastAsia="fr-FR"/>
        </w:rPr>
        <w:t xml:space="preserve">) </w:t>
      </w:r>
      <w:r>
        <w:rPr>
          <w:rFonts w:eastAsia="Times New Roman" w:ascii="Comic Sans MS" w:hAnsi="Comic Sans MS"/>
          <w:bCs/>
          <w:sz w:val="20"/>
          <w:szCs w:val="20"/>
          <w:lang w:eastAsia="fr-FR"/>
        </w:rPr>
        <w:t>qui sera transmis à chaque personne souhaitant adhérer ou renouveler son adhésion à Coglais Marche Nordique.</w:t>
      </w:r>
      <w:r>
        <w:rPr>
          <w:rFonts w:eastAsia="Times New Roman" w:ascii="Comic Sans MS" w:hAnsi="Comic Sans MS"/>
          <w:sz w:val="20"/>
          <w:szCs w:val="20"/>
          <w:lang w:eastAsia="fr-FR"/>
        </w:rPr>
        <w:t xml:space="preserve"> </w:t>
      </w:r>
    </w:p>
    <w:p>
      <w:pPr>
        <w:pStyle w:val="ListParagraph"/>
        <w:numPr>
          <w:ilvl w:val="0"/>
          <w:numId w:val="0"/>
        </w:numPr>
        <w:shd w:fill="FFFFFF" w:val="clear"/>
        <w:spacing w:lineRule="auto" w:line="240" w:before="0" w:after="187"/>
        <w:ind w:left="1570" w:right="-142" w:hanging="0"/>
        <w:rPr>
          <w:rFonts w:ascii="Comic Sans MS" w:hAnsi="Comic Sans MS" w:eastAsia="Times New Roman" w:cs="Helvetica"/>
          <w:b/>
          <w:b/>
          <w:sz w:val="20"/>
          <w:szCs w:val="20"/>
          <w:lang w:eastAsia="fr-FR"/>
        </w:rPr>
      </w:pPr>
      <w:r>
        <w:rPr>
          <w:rFonts w:eastAsia="Times New Roman" w:cs="Helvetica" w:ascii="Comic Sans MS" w:hAnsi="Comic Sans MS"/>
          <w:b/>
          <w:sz w:val="20"/>
          <w:szCs w:val="20"/>
          <w:lang w:eastAsia="fr-FR"/>
        </w:rPr>
        <w:t>Cette attestation dégage le club de toute responsabilité en cas de problème.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5.Adhésion</w:t>
      </w:r>
    </w:p>
    <w:p>
      <w:pPr>
        <w:pStyle w:val="ListParagraph"/>
        <w:spacing w:lineRule="auto" w:line="240" w:before="0" w:after="0"/>
        <w:ind w:left="0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 xml:space="preserve">Pour participer aux activités du club, </w:t>
      </w:r>
      <w:r>
        <w:rPr>
          <w:rFonts w:ascii="Comic Sans MS" w:hAnsi="Comic Sans MS"/>
          <w:b/>
          <w:bCs/>
          <w:sz w:val="20"/>
          <w:szCs w:val="20"/>
        </w:rPr>
        <w:t>l’adhésion</w:t>
      </w:r>
      <w:r>
        <w:rPr>
          <w:rFonts w:ascii="Comic Sans MS" w:hAnsi="Comic Sans MS"/>
          <w:sz w:val="20"/>
          <w:szCs w:val="20"/>
        </w:rPr>
        <w:t xml:space="preserve"> à l’association Coglais Marche Nordique est   </w:t>
      </w:r>
      <w:r>
        <w:rPr>
          <w:rFonts w:ascii="Comic Sans MS" w:hAnsi="Comic Sans MS"/>
          <w:b/>
          <w:bCs/>
          <w:sz w:val="20"/>
          <w:szCs w:val="20"/>
        </w:rPr>
        <w:t>obligatoire</w:t>
      </w:r>
      <w:r>
        <w:rPr>
          <w:rFonts w:ascii="Comic Sans MS" w:hAnsi="Comic Sans MS"/>
          <w:sz w:val="20"/>
          <w:szCs w:val="20"/>
        </w:rPr>
        <w:t> :</w:t>
      </w:r>
    </w:p>
    <w:p>
      <w:pPr>
        <w:pStyle w:val="ListParagraph"/>
        <w:spacing w:lineRule="auto" w:line="240" w:before="0" w:after="0"/>
        <w:ind w:left="0" w:right="0" w:hanging="0"/>
        <w:rPr>
          <w:b w:val="false"/>
          <w:b w:val="false"/>
          <w:bCs w:val="false"/>
          <w:color w:val="000000"/>
        </w:rPr>
      </w:pP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ab/>
        <w:tab/>
      </w:r>
      <w:r>
        <w:rPr>
          <w:rFonts w:ascii="Comic Sans MS" w:hAnsi="Comic Sans MS"/>
          <w:b/>
          <w:bCs/>
          <w:color w:val="000000"/>
          <w:sz w:val="20"/>
          <w:szCs w:val="20"/>
        </w:rPr>
        <w:t>5</w:t>
      </w:r>
      <w:r>
        <w:rPr>
          <w:rFonts w:ascii="Comic Sans MS" w:hAnsi="Comic Sans MS"/>
          <w:b/>
          <w:bCs/>
          <w:color w:val="000000"/>
          <w:sz w:val="20"/>
          <w:szCs w:val="20"/>
        </w:rPr>
        <w:t>5</w:t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€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répartis comme suit</w:t>
      </w:r>
      <w:r>
        <w:rPr>
          <w:rFonts w:ascii="Comic Sans MS" w:hAnsi="Comic Sans MS"/>
          <w:b/>
          <w:bCs/>
          <w:color w:val="000000"/>
          <w:sz w:val="20"/>
          <w:szCs w:val="20"/>
        </w:rPr>
        <w:t> : 5€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 xml:space="preserve"> adhésion à l'Association CMN</w:t>
      </w:r>
    </w:p>
    <w:p>
      <w:pPr>
        <w:pStyle w:val="ListParagraph"/>
        <w:spacing w:lineRule="auto" w:line="240" w:before="0" w:after="0"/>
        <w:ind w:left="0" w:right="0" w:hanging="0"/>
        <w:rPr>
          <w:rFonts w:ascii="Comic Sans MS" w:hAnsi="Comic Sans MS"/>
          <w:b w:val="false"/>
          <w:b w:val="false"/>
          <w:bCs w:val="false"/>
          <w:color w:val="000000"/>
          <w:sz w:val="20"/>
          <w:szCs w:val="20"/>
        </w:rPr>
      </w:pP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ab/>
        <w:t xml:space="preserve">          </w:t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                             </w:t>
      </w:r>
      <w:r>
        <w:rPr>
          <w:rFonts w:ascii="Comic Sans MS" w:hAnsi="Comic Sans MS"/>
          <w:b/>
          <w:bCs/>
          <w:color w:val="000000"/>
          <w:sz w:val="20"/>
          <w:szCs w:val="20"/>
        </w:rPr>
        <w:t>50</w:t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€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participation aux activités</w:t>
      </w:r>
    </w:p>
    <w:p>
      <w:pPr>
        <w:pStyle w:val="ListParagraph"/>
        <w:spacing w:lineRule="auto" w:line="240" w:before="0" w:after="0"/>
        <w:ind w:left="0" w:right="0" w:hanging="0"/>
        <w:rPr>
          <w:rFonts w:ascii="Comic Sans MS" w:hAnsi="Comic Sans MS"/>
          <w:b w:val="false"/>
          <w:b w:val="false"/>
          <w:bCs w:val="false"/>
          <w:color w:val="000000"/>
          <w:sz w:val="20"/>
          <w:szCs w:val="20"/>
        </w:rPr>
      </w:pP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 xml:space="preserve">                      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Couple adhérent : 5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5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 xml:space="preserve">€ ( 5 +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50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) et 4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5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 xml:space="preserve">€ ( 5 +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40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) total :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100</w:t>
      </w:r>
      <w:r>
        <w:rPr>
          <w:rFonts w:ascii="Comic Sans MS" w:hAnsi="Comic Sans MS"/>
          <w:b/>
          <w:bCs/>
          <w:color w:val="000000"/>
          <w:sz w:val="20"/>
          <w:szCs w:val="20"/>
        </w:rPr>
        <w:t>€</w:t>
      </w:r>
    </w:p>
    <w:p>
      <w:pPr>
        <w:pStyle w:val="ListParagraph"/>
        <w:spacing w:lineRule="auto" w:line="240" w:before="0" w:after="0"/>
        <w:ind w:left="0" w:right="0" w:hanging="0"/>
        <w:rPr>
          <w:rFonts w:ascii="Comic Sans MS" w:hAnsi="Comic Sans MS"/>
          <w:b w:val="false"/>
          <w:b w:val="false"/>
          <w:bCs w:val="false"/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              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Couple encadrant-adhérent : 5€ adhésion encadrant, 5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5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€ (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50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 xml:space="preserve">+5)total :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60</w:t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€ </w:t>
      </w:r>
    </w:p>
    <w:p>
      <w:pPr>
        <w:pStyle w:val="ListParagraph"/>
        <w:spacing w:lineRule="auto" w:line="240" w:before="0" w:after="0"/>
        <w:ind w:left="0" w:right="0" w:hanging="0"/>
        <w:rPr>
          <w:rFonts w:ascii="Comic Sans MS" w:hAnsi="Comic Sans MS"/>
          <w:b/>
          <w:b/>
          <w:bCs/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</w:t>
      </w:r>
    </w:p>
    <w:p>
      <w:pPr>
        <w:pStyle w:val="ListParagraph"/>
        <w:spacing w:lineRule="auto" w:line="240" w:before="0" w:after="0"/>
        <w:ind w:left="0" w:right="0" w:hanging="0"/>
        <w:rPr>
          <w:rFonts w:ascii="Comic Sans MS" w:hAnsi="Comic Sans MS"/>
          <w:b/>
          <w:b/>
          <w:bCs/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</w:t>
      </w:r>
      <w:r>
        <w:rPr>
          <w:rFonts w:ascii="Comic Sans MS" w:hAnsi="Comic Sans MS"/>
          <w:b/>
          <w:bCs/>
          <w:color w:val="000000"/>
          <w:sz w:val="20"/>
          <w:szCs w:val="20"/>
        </w:rPr>
        <w:t>6. Indemnités kilométriques lors des sorties à la journée, week end et semaine en cas de covoiturage:</w:t>
      </w:r>
    </w:p>
    <w:p>
      <w:pPr>
        <w:pStyle w:val="ListParagraph"/>
        <w:spacing w:lineRule="auto" w:line="240" w:before="0" w:after="0"/>
        <w:ind w:left="0" w:right="0" w:hanging="0"/>
        <w:rPr>
          <w:rFonts w:ascii="Comic Sans MS" w:hAnsi="Comic Sans MS"/>
          <w:b w:val="false"/>
          <w:b w:val="false"/>
          <w:bCs w:val="false"/>
          <w:color w:val="000000"/>
          <w:sz w:val="20"/>
          <w:szCs w:val="20"/>
        </w:rPr>
      </w:pP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             </w:t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0,25€ du km (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pour</w:t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100kms </w:t>
      </w:r>
      <w:r>
        <w:rPr>
          <w:rFonts w:ascii="Comic Sans MS" w:hAnsi="Comic Sans MS"/>
          <w:b/>
          <w:bCs/>
          <w:color w:val="000000"/>
          <w:sz w:val="20"/>
          <w:szCs w:val="20"/>
        </w:rPr>
        <w:t xml:space="preserve">; </w:t>
      </w:r>
      <w:r>
        <w:rPr>
          <w:rFonts w:ascii="Comic Sans MS" w:hAnsi="Comic Sans MS"/>
          <w:b w:val="false"/>
          <w:bCs w:val="false"/>
          <w:color w:val="000000"/>
          <w:sz w:val="20"/>
          <w:szCs w:val="20"/>
        </w:rPr>
        <w:t>0,25x100=25€ à diviser par le nombre de passagers)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7.Encadrants 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Ils bénéficient d’une prise en charge totale ou partielle de leur formation en contrepartie d’encadrement de groupe. Le CA étudiera le niveau de prise en charge. 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 xml:space="preserve">8.Méthodes « Atout Santé » de Gérard Bernabé et « Marche Nordique Santé de Sébastien Bouchonneau  </w:t>
      </w:r>
      <w:r>
        <w:rPr>
          <w:rFonts w:ascii="Comic Sans MS" w:hAnsi="Comic Sans MS"/>
          <w:b/>
          <w:sz w:val="20"/>
          <w:szCs w:val="20"/>
        </w:rPr>
        <w:t>rt Anthony Chauviré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Coglais Marche Nordique pratique la marche nordique en conjuguant les 2 méthodes.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</w:r>
    </w:p>
    <w:p>
      <w:pPr>
        <w:pStyle w:val="ListParagraph"/>
        <w:widowControl/>
        <w:bidi w:val="0"/>
        <w:spacing w:lineRule="auto" w:line="240" w:before="0" w:after="0"/>
        <w:ind w:left="162" w:right="0" w:hanging="0"/>
        <w:rPr>
          <w:rFonts w:ascii="Comic Sans MS" w:hAnsi="Comic Sans MS"/>
          <w:b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9.Valeurs de l’association 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La convivialité, le respect de l’autre, la tolérance… sont l’essence du club.</w:t>
      </w:r>
      <w:r>
        <w:rPr>
          <w:rFonts w:ascii="Comic Sans MS" w:hAnsi="Comic Sans MS"/>
          <w:sz w:val="20"/>
          <w:szCs w:val="20"/>
        </w:rPr>
        <w:t xml:space="preserve"> 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La marche en groupe induit le respect de l’autre et de ses besoins, le groupe s’adapte donc à chacun (vitesse, arrêts….)</w:t>
      </w:r>
    </w:p>
    <w:p>
      <w:pPr>
        <w:pStyle w:val="ListParagraph"/>
        <w:spacing w:lineRule="auto" w:line="240" w:before="0" w:after="0"/>
        <w:ind w:left="142" w:right="0" w:hanging="0"/>
        <w:rPr>
          <w:rFonts w:ascii="Comic Sans MS" w:hAnsi="Comic Sans MS"/>
          <w:b/>
          <w:b/>
          <w:bCs/>
          <w:sz w:val="20"/>
          <w:szCs w:val="20"/>
          <w:u w:val="single"/>
        </w:rPr>
      </w:pPr>
      <w:r>
        <w:rPr>
          <w:rFonts w:ascii="Comic Sans MS" w:hAnsi="Comic Sans MS"/>
          <w:b/>
          <w:bCs/>
          <w:sz w:val="20"/>
          <w:szCs w:val="20"/>
          <w:u w:val="single"/>
        </w:rPr>
        <w:t>Tout adhérent au club s’engage à respecter ces valeurs.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omic Sans MS">
    <w:charset w:val="00"/>
    <w:family w:val="roman"/>
    <w:pitch w:val="variable"/>
  </w:font>
  <w:font w:name="OpenSymbol">
    <w:altName w:val="Arial Unicode MS"/>
    <w:charset w:val="00"/>
    <w:family w:val="auto"/>
    <w:pitch w:val="default"/>
  </w:font>
  <w:font w:name="Liberation Sans">
    <w:altName w:val="Arial"/>
    <w:charset w:val="00"/>
    <w:family w:val="roman"/>
    <w:pitch w:val="variable"/>
  </w:font>
  <w:font w:name="Comic Sans MS">
    <w:charset w:val="00"/>
    <w:family w:val="script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re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Titre3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"/>
      <w:lvlJc w:val="left"/>
      <w:pPr>
        <w:ind w:left="1428" w:hanging="360"/>
      </w:pPr>
      <w:rPr>
        <w:rFonts w:ascii="Wingdings" w:hAnsi="Wingdings" w:cs="Wingdings" w:hint="default"/>
        <w:rFonts w:cs="Wingding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  <w:rFonts w:cs="Wingding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Tahoma"/>
        <w:sz w:val="22"/>
        <w:szCs w:val="22"/>
        <w:lang w:val="fr-FR" w:eastAsia="en-US" w:bidi="ar-SA"/>
      </w:rPr>
    </w:rPrDefault>
    <w:pPrDefault>
      <w:pPr/>
    </w:pPrDefault>
  </w:docDefaults>
  <w:style w:type="paragraph" w:styleId="Normal">
    <w:name w:val="Normal"/>
    <w:qFormat/>
    <w:pPr>
      <w:widowControl/>
      <w:numPr>
        <w:ilvl w:val="0"/>
        <w:numId w:val="0"/>
      </w:numPr>
      <w:kinsoku w:val="true"/>
      <w:overflowPunct w:val="true"/>
      <w:autoSpaceDE w:val="true"/>
      <w:bidi w:val="0"/>
      <w:spacing w:lineRule="auto" w:line="276" w:before="0" w:after="200"/>
    </w:pPr>
    <w:rPr>
      <w:rFonts w:cs="Times New Roman" w:ascii="Calibri" w:hAnsi="Calibri" w:eastAsia="SimSun"/>
      <w:color w:val="auto"/>
      <w:sz w:val="22"/>
      <w:szCs w:val="22"/>
      <w:lang w:val="fr-FR" w:eastAsia="en-US" w:bidi="ar-SA"/>
    </w:rPr>
  </w:style>
  <w:style w:type="paragraph" w:styleId="Titre1">
    <w:name w:val="Heading 1"/>
    <w:basedOn w:val="Normal"/>
    <w:next w:val="Corpsdetexte"/>
    <w:qFormat/>
    <w:pPr>
      <w:numPr>
        <w:ilvl w:val="0"/>
        <w:numId w:val="1"/>
      </w:numPr>
      <w:spacing w:lineRule="auto" w:line="240" w:before="28" w:after="28"/>
      <w:outlineLvl w:val="0"/>
    </w:pPr>
    <w:rPr>
      <w:rFonts w:ascii="Times New Roman" w:hAnsi="Times New Roman" w:eastAsia="Times New Roman"/>
      <w:b/>
      <w:bCs/>
      <w:kern w:val="2"/>
      <w:sz w:val="48"/>
      <w:szCs w:val="48"/>
      <w:lang w:eastAsia="fr-FR"/>
    </w:rPr>
  </w:style>
  <w:style w:type="paragraph" w:styleId="Titre3">
    <w:name w:val="Heading 3"/>
    <w:basedOn w:val="Normal"/>
    <w:next w:val="Corpsdetexte"/>
    <w:qFormat/>
    <w:pPr>
      <w:numPr>
        <w:ilvl w:val="2"/>
        <w:numId w:val="1"/>
      </w:numPr>
      <w:spacing w:lineRule="auto" w:line="240" w:before="28" w:after="28"/>
      <w:outlineLvl w:val="2"/>
    </w:pPr>
    <w:rPr>
      <w:rFonts w:ascii="Times New Roman" w:hAnsi="Times New Roman" w:eastAsia="Times New Roman"/>
      <w:b/>
      <w:bCs/>
      <w:sz w:val="27"/>
      <w:szCs w:val="27"/>
      <w:lang w:eastAsia="fr-FR"/>
    </w:rPr>
  </w:style>
  <w:style w:type="character" w:styleId="DefaultParagraphFont">
    <w:name w:val="Default Paragraph Font"/>
    <w:qFormat/>
    <w:rPr/>
  </w:style>
  <w:style w:type="character" w:styleId="Titre1Car">
    <w:name w:val="Titre 1 Car"/>
    <w:basedOn w:val="DefaultParagraphFont"/>
    <w:qFormat/>
    <w:rPr>
      <w:rFonts w:ascii="Times New Roman" w:hAnsi="Times New Roman" w:eastAsia="Times New Roman" w:cs="Times New Roman"/>
      <w:b/>
      <w:bCs/>
      <w:kern w:val="2"/>
      <w:sz w:val="48"/>
      <w:szCs w:val="48"/>
      <w:lang w:eastAsia="fr-FR"/>
    </w:rPr>
  </w:style>
  <w:style w:type="character" w:styleId="Titre3Car">
    <w:name w:val="Titre 3 Car"/>
    <w:basedOn w:val="DefaultParagraphFont"/>
    <w:qFormat/>
    <w:rPr>
      <w:rFonts w:ascii="Times New Roman" w:hAnsi="Times New Roman" w:eastAsia="Times New Roman" w:cs="Times New Roman"/>
      <w:b/>
      <w:bCs/>
      <w:sz w:val="27"/>
      <w:szCs w:val="27"/>
      <w:lang w:eastAsia="fr-FR"/>
    </w:rPr>
  </w:style>
  <w:style w:type="character" w:styleId="LienInternet">
    <w:name w:val="Lien Internet"/>
    <w:basedOn w:val="DefaultParagraphFont"/>
    <w:rPr>
      <w:color w:val="0000FF"/>
      <w:u w:val="single"/>
      <w:lang w:val="zxx" w:eastAsia="zxx" w:bidi="zxx"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rFonts w:eastAsia="Times New Roman" w:cs="Helvetica"/>
      <w:b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rFonts w:ascii="Comic Sans MS" w:hAnsi="Comic Sans MS"/>
      <w:sz w:val="24"/>
      <w:szCs w:val="24"/>
    </w:rPr>
  </w:style>
  <w:style w:type="character" w:styleId="ListLabel39">
    <w:name w:val="ListLabel 39"/>
    <w:qFormat/>
    <w:rPr>
      <w:rFonts w:ascii="Comic Sans MS" w:hAnsi="Comic Sans MS" w:eastAsia="Times New Roman" w:cs="Helvetica"/>
      <w:sz w:val="24"/>
      <w:szCs w:val="24"/>
      <w:lang w:eastAsia="fr-FR"/>
    </w:rPr>
  </w:style>
  <w:style w:type="character" w:styleId="ListLabel40">
    <w:name w:val="ListLabel 40"/>
    <w:qFormat/>
    <w:rPr>
      <w:rFonts w:ascii="Comic Sans MS" w:hAnsi="Comic Sans MS" w:eastAsia="Times New Roman"/>
      <w:sz w:val="24"/>
      <w:szCs w:val="24"/>
      <w:lang w:eastAsia="fr-FR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Symbol"/>
    </w:rPr>
  </w:style>
  <w:style w:type="character" w:styleId="Puces">
    <w:name w:val="Puces"/>
    <w:qFormat/>
    <w:rPr>
      <w:rFonts w:ascii="OpenSymbol" w:hAnsi="OpenSymbol" w:eastAsia="OpenSymbol" w:cs="OpenSymbol"/>
    </w:rPr>
  </w:style>
  <w:style w:type="character" w:styleId="Caractresdenumrotation">
    <w:name w:val="Caractères de numérotation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Corpsdetexte">
    <w:name w:val="Body Text"/>
    <w:basedOn w:val="Normal"/>
    <w:pPr>
      <w:numPr>
        <w:ilvl w:val="0"/>
        <w:numId w:val="0"/>
      </w:numPr>
      <w:spacing w:before="0" w:after="140"/>
    </w:pPr>
    <w:rPr/>
  </w:style>
  <w:style w:type="paragraph" w:styleId="Liste">
    <w:name w:val="List"/>
    <w:basedOn w:val="Corpsdetexte"/>
    <w:pPr>
      <w:numPr>
        <w:ilvl w:val="0"/>
        <w:numId w:val="0"/>
      </w:numPr>
    </w:pPr>
    <w:rPr>
      <w:rFonts w:cs="Arial"/>
    </w:rPr>
  </w:style>
  <w:style w:type="paragraph" w:styleId="Lgende">
    <w:name w:val="Caption"/>
    <w:basedOn w:val="Normal"/>
    <w:qFormat/>
    <w:pPr>
      <w:numPr>
        <w:ilvl w:val="0"/>
        <w:numId w:val="0"/>
      </w:num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numPr>
        <w:ilvl w:val="0"/>
        <w:numId w:val="0"/>
      </w:numPr>
      <w:suppressLineNumbers/>
    </w:pPr>
    <w:rPr>
      <w:rFonts w:cs="Arial"/>
    </w:rPr>
  </w:style>
  <w:style w:type="paragraph" w:styleId="Titreprincipal">
    <w:name w:val="Title"/>
    <w:basedOn w:val="Normal"/>
    <w:next w:val="Soustitre"/>
    <w:qFormat/>
    <w:pPr>
      <w:keepNext w:val="true"/>
      <w:numPr>
        <w:ilvl w:val="0"/>
        <w:numId w:val="0"/>
      </w:numPr>
      <w:spacing w:before="240" w:after="120"/>
      <w:jc w:val="left"/>
    </w:pPr>
    <w:rPr>
      <w:rFonts w:ascii="Liberation Sans" w:hAnsi="Liberation Sans" w:eastAsia="Microsoft YaHei" w:cs="Arial"/>
      <w:b/>
      <w:bCs/>
      <w:sz w:val="28"/>
      <w:szCs w:val="28"/>
    </w:rPr>
  </w:style>
  <w:style w:type="paragraph" w:styleId="Soustitre">
    <w:name w:val="Subtitle"/>
    <w:basedOn w:val="Titre"/>
    <w:next w:val="Corpsdetexte"/>
    <w:qFormat/>
    <w:pPr>
      <w:jc w:val="center"/>
    </w:pPr>
    <w:rPr>
      <w:i/>
      <w:iCs/>
      <w:sz w:val="28"/>
      <w:szCs w:val="28"/>
    </w:rPr>
  </w:style>
  <w:style w:type="paragraph" w:styleId="ListParagraph">
    <w:name w:val="List Paragraph"/>
    <w:basedOn w:val="Normal"/>
    <w:qFormat/>
    <w:pPr>
      <w:numPr>
        <w:ilvl w:val="0"/>
        <w:numId w:val="0"/>
      </w:numPr>
      <w:ind w:left="720" w:right="0" w:hanging="0"/>
    </w:pPr>
    <w:rPr/>
  </w:style>
  <w:style w:type="paragraph" w:styleId="NormalWeb">
    <w:name w:val="Normal (Web)"/>
    <w:basedOn w:val="Normal"/>
    <w:qFormat/>
    <w:pPr>
      <w:numPr>
        <w:ilvl w:val="0"/>
        <w:numId w:val="0"/>
      </w:numPr>
      <w:spacing w:lineRule="auto" w:line="240" w:before="28" w:after="28"/>
    </w:pPr>
    <w:rPr>
      <w:rFonts w:ascii="Times New Roman" w:hAnsi="Times New Roman" w:eastAsia="Times New Roman"/>
      <w:sz w:val="24"/>
      <w:szCs w:val="24"/>
      <w:lang w:eastAsia="fr-FR"/>
    </w:rPr>
  </w:style>
  <w:style w:type="paragraph" w:styleId="Content">
    <w:name w:val="content"/>
    <w:basedOn w:val="Normal"/>
    <w:qFormat/>
    <w:pPr>
      <w:numPr>
        <w:ilvl w:val="0"/>
        <w:numId w:val="0"/>
      </w:numPr>
      <w:spacing w:lineRule="auto" w:line="240" w:before="100" w:after="100"/>
    </w:pPr>
    <w:rPr>
      <w:rFonts w:ascii="Times New Roman" w:hAnsi="Times New Roman" w:eastAsia="Times New Roman"/>
      <w:sz w:val="24"/>
      <w:szCs w:val="24"/>
      <w:lang w:eastAsia="fr-FR"/>
    </w:rPr>
  </w:style>
  <w:style w:type="paragraph" w:styleId="Contenudetableau">
    <w:name w:val="Contenu de tableau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www.ffrandonnee.fr/data/CMS/files/adhesion/questionnaire-sante-ffrandonnee.pdf" TargetMode="External"/><Relationship Id="rId4" Type="http://schemas.openxmlformats.org/officeDocument/2006/relationships/hyperlink" Target="https://www.formulaires.modernisation.gouv.fr/gf/cerfa_15699.do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Application>LibreOffice/6.2.7.1$Windows_x86 LibreOffice_project/23edc44b61b830b7d749943e020e96f5a7df63bf</Application>
  <Pages>2</Pages>
  <Words>561</Words>
  <CharactersWithSpaces>3726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2018-06-24T11:24:00Z</dcterms:created>
  <dc:creator>faucillon</dc:creator>
  <dc:description/>
  <dc:language>fr-FR</dc:language>
  <cp:lastModifiedBy/>
  <cp:lastPrinted>2022-05-20T18:59:17Z</cp:lastPrinted>
  <dcterms:modified xsi:type="dcterms:W3CDTF">2025-09-04T21:47:47Z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